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D1" w:rsidRPr="00D933D1" w:rsidRDefault="00D933D1" w:rsidP="00D933D1"/>
    <w:p w:rsidR="00D933D1" w:rsidRDefault="00D933D1" w:rsidP="00D933D1">
      <w:pPr>
        <w:rPr>
          <w:u w:val="single"/>
        </w:rPr>
      </w:pPr>
      <w:r w:rsidRPr="00D933D1">
        <w:rPr>
          <w:u w:val="single"/>
        </w:rPr>
        <w:t>West Tualatin View Elementary School No Idle Campaign</w:t>
      </w:r>
    </w:p>
    <w:p w:rsidR="00B727D7" w:rsidRPr="00B727D7" w:rsidRDefault="00B727D7" w:rsidP="00D933D1">
      <w:r>
        <w:t>By Andrea Kornegay, Monique Lance, and Rie Kimura, 2018</w:t>
      </w:r>
    </w:p>
    <w:p w:rsidR="00D933D1" w:rsidRDefault="00D933D1" w:rsidP="00D933D1">
      <w:pPr>
        <w:rPr>
          <w:b/>
          <w:bCs/>
        </w:rPr>
      </w:pPr>
    </w:p>
    <w:p w:rsidR="00B727D7" w:rsidRDefault="00D933D1" w:rsidP="00D933D1">
      <w:r w:rsidRPr="00D933D1">
        <w:rPr>
          <w:b/>
          <w:bCs/>
        </w:rPr>
        <w:t>Overview:</w:t>
      </w:r>
      <w:r w:rsidRPr="00D933D1">
        <w:t xml:space="preserve"> Implement a school policy to reduce students’ exposure to air toxins emitted in the exhaust of idling vehicles. Conduct a month</w:t>
      </w:r>
      <w:r w:rsidR="00B727D7">
        <w:t>-</w:t>
      </w:r>
      <w:r w:rsidRPr="00D933D1">
        <w:t>long endeavor including: </w:t>
      </w:r>
    </w:p>
    <w:p w:rsidR="00D933D1" w:rsidRPr="00D933D1" w:rsidRDefault="00D933D1" w:rsidP="00B727D7">
      <w:pPr>
        <w:pStyle w:val="ListParagraph"/>
        <w:numPr>
          <w:ilvl w:val="0"/>
          <w:numId w:val="3"/>
        </w:numPr>
      </w:pPr>
      <w:r w:rsidRPr="00D933D1">
        <w:t>Pre-campaign survey of idling/no idling cars</w:t>
      </w:r>
    </w:p>
    <w:p w:rsidR="00D933D1" w:rsidRPr="00D933D1" w:rsidRDefault="00D933D1" w:rsidP="00B727D7">
      <w:pPr>
        <w:pStyle w:val="ListParagraph"/>
        <w:numPr>
          <w:ilvl w:val="0"/>
          <w:numId w:val="3"/>
        </w:numPr>
      </w:pPr>
      <w:r w:rsidRPr="00D933D1">
        <w:t xml:space="preserve">Spreading the message via email, pledge forms, student </w:t>
      </w:r>
      <w:r w:rsidR="00B727D7">
        <w:t xml:space="preserve">Green Team video, reader board, </w:t>
      </w:r>
      <w:r w:rsidRPr="00D933D1">
        <w:t>signs posted outside school </w:t>
      </w:r>
    </w:p>
    <w:p w:rsidR="00D933D1" w:rsidRPr="00D933D1" w:rsidRDefault="00D933D1" w:rsidP="00B727D7">
      <w:pPr>
        <w:pStyle w:val="ListParagraph"/>
        <w:numPr>
          <w:ilvl w:val="0"/>
          <w:numId w:val="3"/>
        </w:numPr>
      </w:pPr>
      <w:r w:rsidRPr="00D933D1">
        <w:t>Post-Campaign survey of idling/no idling cars </w:t>
      </w:r>
    </w:p>
    <w:p w:rsidR="00D933D1" w:rsidRPr="00D933D1" w:rsidRDefault="00D933D1" w:rsidP="00D933D1"/>
    <w:p w:rsidR="00D933D1" w:rsidRPr="00D933D1" w:rsidRDefault="00D933D1" w:rsidP="00D933D1">
      <w:r w:rsidRPr="00D933D1">
        <w:rPr>
          <w:b/>
          <w:bCs/>
        </w:rPr>
        <w:t xml:space="preserve">Message: </w:t>
      </w:r>
      <w:r w:rsidRPr="00D933D1">
        <w:t>If you are going to be waiting for more than 10 seconds, turn your engine off. This simple step can reduce children’s exposure to these pollutants, save a little money, and help the environment. Turn your key - Be idle free </w:t>
      </w:r>
    </w:p>
    <w:p w:rsidR="00D933D1" w:rsidRPr="00D933D1" w:rsidRDefault="00D933D1" w:rsidP="00D933D1"/>
    <w:p w:rsidR="00D933D1" w:rsidRPr="00D933D1" w:rsidRDefault="00D933D1" w:rsidP="00D933D1">
      <w:r w:rsidRPr="00D933D1">
        <w:rPr>
          <w:b/>
          <w:bCs/>
        </w:rPr>
        <w:t>Contacts/Resources:</w:t>
      </w:r>
      <w:r w:rsidRPr="00D933D1">
        <w:t> </w:t>
      </w:r>
    </w:p>
    <w:p w:rsidR="00D933D1" w:rsidRPr="00D933D1" w:rsidRDefault="0003142C" w:rsidP="00D933D1">
      <w:hyperlink r:id="rId6" w:history="1">
        <w:r w:rsidR="00D933D1" w:rsidRPr="00D933D1">
          <w:rPr>
            <w:rStyle w:val="Hyperlink"/>
          </w:rPr>
          <w:t>http://www.campaignforcleanair.org/cfca-home.html</w:t>
        </w:r>
      </w:hyperlink>
    </w:p>
    <w:p w:rsidR="00D933D1" w:rsidRPr="00D933D1" w:rsidRDefault="0003142C" w:rsidP="00D933D1">
      <w:hyperlink r:id="rId7" w:history="1">
        <w:r w:rsidR="00D933D1" w:rsidRPr="00D933D1">
          <w:rPr>
            <w:rStyle w:val="Hyperlink"/>
          </w:rPr>
          <w:t>https://iturnitoff.com/school.html</w:t>
        </w:r>
      </w:hyperlink>
    </w:p>
    <w:p w:rsidR="00D933D1" w:rsidRPr="00D933D1" w:rsidRDefault="0003142C" w:rsidP="00D933D1">
      <w:hyperlink r:id="rId8" w:history="1">
        <w:r w:rsidR="00D933D1" w:rsidRPr="00D933D1">
          <w:rPr>
            <w:rStyle w:val="Hyperlink"/>
          </w:rPr>
          <w:t>https://www.epa.gov/schools/idle-free-schools-toolkit-healthy-school-environment</w:t>
        </w:r>
      </w:hyperlink>
    </w:p>
    <w:p w:rsidR="00D933D1" w:rsidRPr="00D933D1" w:rsidRDefault="00D933D1" w:rsidP="00D933D1"/>
    <w:p w:rsidR="00D933D1" w:rsidRPr="00D933D1" w:rsidRDefault="00D933D1" w:rsidP="00D933D1">
      <w:r w:rsidRPr="00D933D1">
        <w:rPr>
          <w:b/>
          <w:bCs/>
        </w:rPr>
        <w:t xml:space="preserve">Materials Needed:  </w:t>
      </w:r>
      <w:r w:rsidRPr="00D933D1">
        <w:t>signs/stakes to post no idle messages around school </w:t>
      </w:r>
    </w:p>
    <w:p w:rsidR="00D933D1" w:rsidRPr="00D933D1" w:rsidRDefault="00D933D1" w:rsidP="00D933D1"/>
    <w:p w:rsidR="00D933D1" w:rsidRPr="00D933D1" w:rsidRDefault="00D933D1" w:rsidP="00D933D1">
      <w:r w:rsidRPr="00D933D1">
        <w:rPr>
          <w:b/>
          <w:bCs/>
        </w:rPr>
        <w:t>Procedures/Steps:</w:t>
      </w:r>
      <w:r w:rsidRPr="00D933D1">
        <w:t> </w:t>
      </w:r>
    </w:p>
    <w:p w:rsidR="00D933D1" w:rsidRPr="00D933D1" w:rsidRDefault="00D933D1" w:rsidP="00D933D1">
      <w:pPr>
        <w:numPr>
          <w:ilvl w:val="0"/>
          <w:numId w:val="1"/>
        </w:numPr>
        <w:tabs>
          <w:tab w:val="clear" w:pos="360"/>
          <w:tab w:val="num" w:pos="720"/>
        </w:tabs>
      </w:pPr>
      <w:r w:rsidRPr="00D933D1">
        <w:t>Get principals support for no idle campaign</w:t>
      </w:r>
      <w:r>
        <w:t>.</w:t>
      </w:r>
    </w:p>
    <w:p w:rsidR="00D933D1" w:rsidRPr="00D933D1" w:rsidRDefault="0003142C" w:rsidP="00D933D1">
      <w:pPr>
        <w:numPr>
          <w:ilvl w:val="0"/>
          <w:numId w:val="1"/>
        </w:numPr>
        <w:tabs>
          <w:tab w:val="clear" w:pos="360"/>
          <w:tab w:val="num" w:pos="720"/>
        </w:tabs>
      </w:pPr>
      <w:r>
        <w:t>For those in the Beaverton Network, c</w:t>
      </w:r>
      <w:bookmarkStart w:id="0" w:name="_GoBack"/>
      <w:bookmarkEnd w:id="0"/>
      <w:r w:rsidR="00D933D1" w:rsidRPr="00D933D1">
        <w:t>ontact BSD to secure “no idle” signs for the school, fill out an FIP (facilities improvement project) request</w:t>
      </w:r>
      <w:r w:rsidR="00D933D1">
        <w:t>.</w:t>
      </w:r>
    </w:p>
    <w:p w:rsidR="00B727D7" w:rsidRDefault="00D933D1" w:rsidP="00B727D7">
      <w:pPr>
        <w:numPr>
          <w:ilvl w:val="0"/>
          <w:numId w:val="1"/>
        </w:numPr>
        <w:tabs>
          <w:tab w:val="clear" w:pos="360"/>
          <w:tab w:val="num" w:pos="720"/>
        </w:tabs>
      </w:pPr>
      <w:r w:rsidRPr="00D933D1">
        <w:t xml:space="preserve">Conduct a week long assessment of idling vs. no idling cars at the school. This was done at drop off in the mornings and at pick up right after school Monday-Friday.  Observations </w:t>
      </w:r>
      <w:r w:rsidR="00B727D7">
        <w:t xml:space="preserve">were </w:t>
      </w:r>
      <w:r w:rsidRPr="00D933D1">
        <w:t>done before announcing campaign to get an accurate picture of how many cars idle. </w:t>
      </w:r>
    </w:p>
    <w:p w:rsidR="00D933D1" w:rsidRDefault="00D933D1" w:rsidP="00B727D7">
      <w:pPr>
        <w:numPr>
          <w:ilvl w:val="0"/>
          <w:numId w:val="1"/>
        </w:numPr>
        <w:tabs>
          <w:tab w:val="clear" w:pos="360"/>
          <w:tab w:val="num" w:pos="720"/>
        </w:tabs>
      </w:pPr>
      <w:r w:rsidRPr="00D933D1">
        <w:t>Begin advertising and promoting school</w:t>
      </w:r>
      <w:r>
        <w:t>’</w:t>
      </w:r>
      <w:r w:rsidRPr="00D933D1">
        <w:t xml:space="preserve">s no idle </w:t>
      </w:r>
      <w:r>
        <w:t>policy by p</w:t>
      </w:r>
      <w:r w:rsidRPr="00D933D1">
        <w:t>osting signs all around school (including reader box) a</w:t>
      </w:r>
      <w:r>
        <w:t xml:space="preserve">bout schools no idling policy, </w:t>
      </w:r>
      <w:r w:rsidRPr="00D933D1">
        <w:t>detr</w:t>
      </w:r>
      <w:r>
        <w:t xml:space="preserve">imental effects of idling, etc. </w:t>
      </w:r>
    </w:p>
    <w:p w:rsidR="00D933D1" w:rsidRDefault="00D933D1" w:rsidP="00D933D1">
      <w:pPr>
        <w:numPr>
          <w:ilvl w:val="0"/>
          <w:numId w:val="2"/>
        </w:numPr>
      </w:pPr>
      <w:r>
        <w:t>C</w:t>
      </w:r>
      <w:r w:rsidRPr="00D933D1">
        <w:t>reate a video with student green team highlighting the effec</w:t>
      </w:r>
      <w:r>
        <w:t xml:space="preserve">ts of idling and covering three </w:t>
      </w:r>
      <w:r w:rsidRPr="00D933D1">
        <w:t>main topics: it’s bad fo</w:t>
      </w:r>
      <w:r w:rsidR="00B727D7">
        <w:t>r the environment, your health, and</w:t>
      </w:r>
      <w:r w:rsidRPr="00D933D1">
        <w:t xml:space="preserve"> your wallet (gasoline use). </w:t>
      </w:r>
    </w:p>
    <w:p w:rsidR="00D933D1" w:rsidRPr="00D933D1" w:rsidRDefault="00D933D1" w:rsidP="00D933D1">
      <w:pPr>
        <w:numPr>
          <w:ilvl w:val="0"/>
          <w:numId w:val="2"/>
        </w:numPr>
      </w:pPr>
      <w:r w:rsidRPr="00D933D1">
        <w:t>Send email to parents stating that our school has instituted a vehicle no idling policy and that all persons operating vehicles at the school should adhere to the following policies:</w:t>
      </w:r>
    </w:p>
    <w:p w:rsidR="00D933D1" w:rsidRPr="00D933D1" w:rsidRDefault="00D933D1" w:rsidP="00D933D1">
      <w:pPr>
        <w:pStyle w:val="ListParagraph"/>
        <w:numPr>
          <w:ilvl w:val="1"/>
          <w:numId w:val="2"/>
        </w:numPr>
      </w:pPr>
      <w:r w:rsidRPr="00D933D1">
        <w:t>When waiting for students to be picked up, all engines should be turned off.</w:t>
      </w:r>
    </w:p>
    <w:p w:rsidR="00D933D1" w:rsidRPr="00D933D1" w:rsidRDefault="00D933D1" w:rsidP="00D933D1">
      <w:pPr>
        <w:pStyle w:val="ListParagraph"/>
        <w:numPr>
          <w:ilvl w:val="1"/>
          <w:numId w:val="2"/>
        </w:numPr>
      </w:pPr>
      <w:r w:rsidRPr="00D933D1">
        <w:t>All drivers should turn off engines when they arrive at school and when th</w:t>
      </w:r>
      <w:r w:rsidR="00B727D7">
        <w:t>e</w:t>
      </w:r>
      <w:r w:rsidRPr="00D933D1">
        <w:t>y expect to be parked for</w:t>
      </w:r>
      <w:r w:rsidR="0031713B">
        <w:t xml:space="preserve"> more than 10 seconds. (</w:t>
      </w:r>
      <w:hyperlink r:id="rId9" w:history="1">
        <w:r w:rsidR="0031713B" w:rsidRPr="0031713B">
          <w:rPr>
            <w:rStyle w:val="Hyperlink"/>
          </w:rPr>
          <w:t>See the video</w:t>
        </w:r>
      </w:hyperlink>
      <w:r w:rsidRPr="00D933D1">
        <w:t xml:space="preserve"> made by the WTV Green Team).    </w:t>
      </w:r>
    </w:p>
    <w:p w:rsidR="00D933D1" w:rsidRPr="00D933D1" w:rsidRDefault="00D933D1" w:rsidP="00D933D1">
      <w:pPr>
        <w:pStyle w:val="ListParagraph"/>
        <w:numPr>
          <w:ilvl w:val="0"/>
          <w:numId w:val="2"/>
        </w:numPr>
      </w:pPr>
      <w:r w:rsidRPr="00D933D1">
        <w:t xml:space="preserve">Send home no idle pledge forms with every student for parents </w:t>
      </w:r>
      <w:r>
        <w:t>to sign. Set a deadline for </w:t>
      </w:r>
      <w:r w:rsidRPr="00D933D1">
        <w:t>pledge forms to be returned to school. Class with the most returned pledge fo</w:t>
      </w:r>
      <w:r w:rsidR="00B727D7">
        <w:t>rms won a </w:t>
      </w:r>
      <w:r w:rsidRPr="00D933D1">
        <w:t>class party. </w:t>
      </w:r>
    </w:p>
    <w:p w:rsidR="00B727D7" w:rsidRDefault="00B727D7" w:rsidP="00D933D1">
      <w:pPr>
        <w:pStyle w:val="ListParagraph"/>
        <w:numPr>
          <w:ilvl w:val="0"/>
          <w:numId w:val="1"/>
        </w:numPr>
      </w:pPr>
      <w:r>
        <w:lastRenderedPageBreak/>
        <w:t xml:space="preserve"> </w:t>
      </w:r>
      <w:r w:rsidR="00D933D1" w:rsidRPr="00D933D1">
        <w:t>Conduct a week long follow-up assessment to record idling vs. no idling cars. Crunch the numbers to see if campaign changed idling habits and if campaign was effective. </w:t>
      </w:r>
    </w:p>
    <w:p w:rsidR="00D933D1" w:rsidRDefault="00D933D1" w:rsidP="00D933D1">
      <w:pPr>
        <w:pStyle w:val="ListParagraph"/>
        <w:numPr>
          <w:ilvl w:val="0"/>
          <w:numId w:val="1"/>
        </w:numPr>
      </w:pPr>
      <w:r w:rsidRPr="00D933D1">
        <w:t>Receive permanent “No Idle” signs and placed around school.</w:t>
      </w:r>
    </w:p>
    <w:p w:rsidR="00D933D1" w:rsidRPr="00D933D1" w:rsidRDefault="00D933D1" w:rsidP="00D933D1"/>
    <w:p w:rsidR="00D933D1" w:rsidRPr="00D933D1" w:rsidRDefault="00D933D1" w:rsidP="00D933D1">
      <w:r w:rsidRPr="00D933D1">
        <w:rPr>
          <w:noProof/>
        </w:rPr>
        <w:drawing>
          <wp:inline distT="0" distB="0" distL="0" distR="0">
            <wp:extent cx="2286000" cy="2781300"/>
            <wp:effectExtent l="0" t="0" r="0" b="0"/>
            <wp:docPr id="1" name="Picture 1" descr="pasted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4DA0FB-CDE7-457F-8A1E-4725391B4BB9" descr="pastedGraphic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3D1" w:rsidRPr="00D933D1" w:rsidRDefault="00D933D1" w:rsidP="00D933D1"/>
    <w:p w:rsidR="00D933D1" w:rsidRPr="00D933D1" w:rsidRDefault="00D933D1" w:rsidP="00D933D1">
      <w:r w:rsidRPr="00D933D1">
        <w:rPr>
          <w:b/>
          <w:bCs/>
        </w:rPr>
        <w:t>Forms: </w:t>
      </w:r>
    </w:p>
    <w:p w:rsidR="00D933D1" w:rsidRPr="00D933D1" w:rsidRDefault="0003142C" w:rsidP="00D933D1">
      <w:hyperlink r:id="rId12" w:history="1">
        <w:r w:rsidR="00D933D1" w:rsidRPr="00D933D1">
          <w:rPr>
            <w:rStyle w:val="Hyperlink"/>
          </w:rPr>
          <w:t>https://www.beaverton.k12.or.us/depts/facilities/maintenance/Pages/Facility%20Improvement/Facility-Improvement-Project-Request.aspx</w:t>
        </w:r>
      </w:hyperlink>
    </w:p>
    <w:p w:rsidR="00D933D1" w:rsidRPr="00D933D1" w:rsidRDefault="00D933D1" w:rsidP="00D933D1"/>
    <w:p w:rsidR="00D933D1" w:rsidRPr="00D933D1" w:rsidRDefault="00D933D1" w:rsidP="00D933D1">
      <w:r w:rsidRPr="00D933D1">
        <w:rPr>
          <w:b/>
          <w:bCs/>
        </w:rPr>
        <w:t>Comments/Lessons Learned:</w:t>
      </w:r>
    </w:p>
    <w:p w:rsidR="00B727D7" w:rsidRDefault="00D933D1" w:rsidP="00D933D1">
      <w:pPr>
        <w:pStyle w:val="ListParagraph"/>
        <w:numPr>
          <w:ilvl w:val="0"/>
          <w:numId w:val="5"/>
        </w:numPr>
      </w:pPr>
      <w:r w:rsidRPr="00D933D1">
        <w:t>Need to run the campaign yearly for optimal participation (capture new students/parents, reinforce message)</w:t>
      </w:r>
    </w:p>
    <w:p w:rsidR="00B727D7" w:rsidRDefault="00D933D1" w:rsidP="00D933D1">
      <w:pPr>
        <w:pStyle w:val="ListParagraph"/>
        <w:numPr>
          <w:ilvl w:val="0"/>
          <w:numId w:val="5"/>
        </w:numPr>
      </w:pPr>
      <w:r w:rsidRPr="00D933D1">
        <w:t>Sending pledge forms home with every student a big plus in holding parents accountable and ge</w:t>
      </w:r>
      <w:r w:rsidR="00B727D7">
        <w:t xml:space="preserve">tting message out to everyone. </w:t>
      </w:r>
    </w:p>
    <w:p w:rsidR="00B727D7" w:rsidRDefault="00D933D1" w:rsidP="00D933D1">
      <w:pPr>
        <w:pStyle w:val="ListParagraph"/>
        <w:numPr>
          <w:ilvl w:val="0"/>
          <w:numId w:val="5"/>
        </w:numPr>
      </w:pPr>
      <w:r w:rsidRPr="00D933D1">
        <w:t>Principals campaign approval helped expedite FIP and no idle message (principal sent out email to parents about importance of no idling). </w:t>
      </w:r>
    </w:p>
    <w:p w:rsidR="00B727D7" w:rsidRDefault="00D933D1" w:rsidP="00D933D1">
      <w:pPr>
        <w:pStyle w:val="ListParagraph"/>
        <w:numPr>
          <w:ilvl w:val="0"/>
          <w:numId w:val="5"/>
        </w:numPr>
      </w:pPr>
      <w:r w:rsidRPr="00D933D1">
        <w:t>The majority of students at school returned their no idl</w:t>
      </w:r>
      <w:r w:rsidR="00B727D7">
        <w:t>ing pledge forms.</w:t>
      </w:r>
    </w:p>
    <w:p w:rsidR="00D933D1" w:rsidRPr="00D933D1" w:rsidRDefault="00D933D1" w:rsidP="00D933D1">
      <w:pPr>
        <w:pStyle w:val="ListParagraph"/>
        <w:numPr>
          <w:ilvl w:val="0"/>
          <w:numId w:val="5"/>
        </w:numPr>
      </w:pPr>
      <w:r w:rsidRPr="00D933D1">
        <w:t xml:space="preserve"> The Campaign message was well received and successful at reducing idling at our school. </w:t>
      </w:r>
    </w:p>
    <w:p w:rsidR="006B608F" w:rsidRDefault="006B608F"/>
    <w:sectPr w:rsidR="006B6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996"/>
    <w:multiLevelType w:val="multilevel"/>
    <w:tmpl w:val="417A4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4E6658E"/>
    <w:multiLevelType w:val="hybridMultilevel"/>
    <w:tmpl w:val="46D2665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506032E4"/>
    <w:multiLevelType w:val="multilevel"/>
    <w:tmpl w:val="417A4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DAD5EF8"/>
    <w:multiLevelType w:val="hybridMultilevel"/>
    <w:tmpl w:val="A5FE8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065141"/>
    <w:multiLevelType w:val="hybridMultilevel"/>
    <w:tmpl w:val="D1404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D1"/>
    <w:rsid w:val="000079B1"/>
    <w:rsid w:val="00012DBF"/>
    <w:rsid w:val="00021528"/>
    <w:rsid w:val="00021819"/>
    <w:rsid w:val="000230EE"/>
    <w:rsid w:val="0003142C"/>
    <w:rsid w:val="00054B67"/>
    <w:rsid w:val="00067213"/>
    <w:rsid w:val="0007448F"/>
    <w:rsid w:val="00077028"/>
    <w:rsid w:val="000A6283"/>
    <w:rsid w:val="000E4A4F"/>
    <w:rsid w:val="000F4B47"/>
    <w:rsid w:val="00105032"/>
    <w:rsid w:val="00116EF3"/>
    <w:rsid w:val="00132F8C"/>
    <w:rsid w:val="00156A16"/>
    <w:rsid w:val="00174AC5"/>
    <w:rsid w:val="001766CF"/>
    <w:rsid w:val="00185553"/>
    <w:rsid w:val="00190B45"/>
    <w:rsid w:val="0019235D"/>
    <w:rsid w:val="00192FFA"/>
    <w:rsid w:val="00195EA0"/>
    <w:rsid w:val="001A5B67"/>
    <w:rsid w:val="001D16B8"/>
    <w:rsid w:val="001D24D8"/>
    <w:rsid w:val="001D2D7F"/>
    <w:rsid w:val="001E6E76"/>
    <w:rsid w:val="001F1992"/>
    <w:rsid w:val="00233775"/>
    <w:rsid w:val="00240C8A"/>
    <w:rsid w:val="00242645"/>
    <w:rsid w:val="00243AB2"/>
    <w:rsid w:val="00252591"/>
    <w:rsid w:val="0027178D"/>
    <w:rsid w:val="002736B1"/>
    <w:rsid w:val="0027648B"/>
    <w:rsid w:val="002841DD"/>
    <w:rsid w:val="00296086"/>
    <w:rsid w:val="002C6913"/>
    <w:rsid w:val="002D5353"/>
    <w:rsid w:val="002D56E3"/>
    <w:rsid w:val="002D7087"/>
    <w:rsid w:val="002E2C15"/>
    <w:rsid w:val="002F189F"/>
    <w:rsid w:val="00302E0E"/>
    <w:rsid w:val="003127FD"/>
    <w:rsid w:val="0031713B"/>
    <w:rsid w:val="00326879"/>
    <w:rsid w:val="00331EC4"/>
    <w:rsid w:val="00343798"/>
    <w:rsid w:val="00350AF4"/>
    <w:rsid w:val="003753D4"/>
    <w:rsid w:val="003859BB"/>
    <w:rsid w:val="003B6A3B"/>
    <w:rsid w:val="003D6981"/>
    <w:rsid w:val="003F4FF8"/>
    <w:rsid w:val="0040150D"/>
    <w:rsid w:val="0040429B"/>
    <w:rsid w:val="00425698"/>
    <w:rsid w:val="00432E87"/>
    <w:rsid w:val="00446530"/>
    <w:rsid w:val="00462DD7"/>
    <w:rsid w:val="00463A0D"/>
    <w:rsid w:val="004733B8"/>
    <w:rsid w:val="00473EFA"/>
    <w:rsid w:val="00496676"/>
    <w:rsid w:val="004B3726"/>
    <w:rsid w:val="004C7ACE"/>
    <w:rsid w:val="00503DDD"/>
    <w:rsid w:val="00517957"/>
    <w:rsid w:val="00526204"/>
    <w:rsid w:val="005322E4"/>
    <w:rsid w:val="005417A3"/>
    <w:rsid w:val="00542C20"/>
    <w:rsid w:val="00552744"/>
    <w:rsid w:val="005562D4"/>
    <w:rsid w:val="005707B2"/>
    <w:rsid w:val="00585447"/>
    <w:rsid w:val="005A1EB3"/>
    <w:rsid w:val="005B1128"/>
    <w:rsid w:val="005B48DE"/>
    <w:rsid w:val="005C4C14"/>
    <w:rsid w:val="005D05A5"/>
    <w:rsid w:val="005D3E89"/>
    <w:rsid w:val="005E432B"/>
    <w:rsid w:val="005F2446"/>
    <w:rsid w:val="005F437E"/>
    <w:rsid w:val="0060556D"/>
    <w:rsid w:val="0063473F"/>
    <w:rsid w:val="006354DA"/>
    <w:rsid w:val="006356C2"/>
    <w:rsid w:val="00646A42"/>
    <w:rsid w:val="00666651"/>
    <w:rsid w:val="006700A7"/>
    <w:rsid w:val="006A523F"/>
    <w:rsid w:val="006B608F"/>
    <w:rsid w:val="006C1903"/>
    <w:rsid w:val="006C1A87"/>
    <w:rsid w:val="006E7F33"/>
    <w:rsid w:val="00703C23"/>
    <w:rsid w:val="007142CF"/>
    <w:rsid w:val="00737970"/>
    <w:rsid w:val="00753479"/>
    <w:rsid w:val="00753A41"/>
    <w:rsid w:val="00763C61"/>
    <w:rsid w:val="00796A3B"/>
    <w:rsid w:val="007B5115"/>
    <w:rsid w:val="007B57BF"/>
    <w:rsid w:val="007D2D59"/>
    <w:rsid w:val="007E2335"/>
    <w:rsid w:val="007E64BB"/>
    <w:rsid w:val="00802432"/>
    <w:rsid w:val="00815C1E"/>
    <w:rsid w:val="0083287E"/>
    <w:rsid w:val="00845A6C"/>
    <w:rsid w:val="008553D1"/>
    <w:rsid w:val="00864741"/>
    <w:rsid w:val="00872B8F"/>
    <w:rsid w:val="008747D5"/>
    <w:rsid w:val="00894F59"/>
    <w:rsid w:val="008C266A"/>
    <w:rsid w:val="008F535F"/>
    <w:rsid w:val="008F6680"/>
    <w:rsid w:val="009169E1"/>
    <w:rsid w:val="00932DD7"/>
    <w:rsid w:val="009333CB"/>
    <w:rsid w:val="00951FCA"/>
    <w:rsid w:val="00956EF7"/>
    <w:rsid w:val="009663E5"/>
    <w:rsid w:val="00982BEF"/>
    <w:rsid w:val="0098407D"/>
    <w:rsid w:val="009919E1"/>
    <w:rsid w:val="009926F0"/>
    <w:rsid w:val="00992A38"/>
    <w:rsid w:val="009B009D"/>
    <w:rsid w:val="009B1083"/>
    <w:rsid w:val="009C0FA0"/>
    <w:rsid w:val="009D4FC8"/>
    <w:rsid w:val="009E69E0"/>
    <w:rsid w:val="00A10A94"/>
    <w:rsid w:val="00A34744"/>
    <w:rsid w:val="00A36ECE"/>
    <w:rsid w:val="00A914DB"/>
    <w:rsid w:val="00A92788"/>
    <w:rsid w:val="00A960FB"/>
    <w:rsid w:val="00AA0DA4"/>
    <w:rsid w:val="00AA3F05"/>
    <w:rsid w:val="00AE3AE5"/>
    <w:rsid w:val="00AE4F8B"/>
    <w:rsid w:val="00AE77C6"/>
    <w:rsid w:val="00AF7088"/>
    <w:rsid w:val="00AF7274"/>
    <w:rsid w:val="00B03AB3"/>
    <w:rsid w:val="00B55721"/>
    <w:rsid w:val="00B714C8"/>
    <w:rsid w:val="00B727D7"/>
    <w:rsid w:val="00BA07B6"/>
    <w:rsid w:val="00BB4E91"/>
    <w:rsid w:val="00BE2A40"/>
    <w:rsid w:val="00BF5225"/>
    <w:rsid w:val="00C12235"/>
    <w:rsid w:val="00C31731"/>
    <w:rsid w:val="00C37427"/>
    <w:rsid w:val="00C403D1"/>
    <w:rsid w:val="00C64A85"/>
    <w:rsid w:val="00C67A68"/>
    <w:rsid w:val="00C8000D"/>
    <w:rsid w:val="00C81D07"/>
    <w:rsid w:val="00C91105"/>
    <w:rsid w:val="00C959D9"/>
    <w:rsid w:val="00CA3BD7"/>
    <w:rsid w:val="00D0092E"/>
    <w:rsid w:val="00D203B6"/>
    <w:rsid w:val="00D375BF"/>
    <w:rsid w:val="00D60093"/>
    <w:rsid w:val="00D644D2"/>
    <w:rsid w:val="00D67617"/>
    <w:rsid w:val="00D71C40"/>
    <w:rsid w:val="00D7426F"/>
    <w:rsid w:val="00D8622B"/>
    <w:rsid w:val="00D92B63"/>
    <w:rsid w:val="00D933D1"/>
    <w:rsid w:val="00DB3F73"/>
    <w:rsid w:val="00DB6118"/>
    <w:rsid w:val="00DC272C"/>
    <w:rsid w:val="00DD01C8"/>
    <w:rsid w:val="00DD38FD"/>
    <w:rsid w:val="00E30CE9"/>
    <w:rsid w:val="00E33C79"/>
    <w:rsid w:val="00E441A8"/>
    <w:rsid w:val="00E65C28"/>
    <w:rsid w:val="00E74657"/>
    <w:rsid w:val="00E77BD3"/>
    <w:rsid w:val="00E8412F"/>
    <w:rsid w:val="00E955E4"/>
    <w:rsid w:val="00EA3052"/>
    <w:rsid w:val="00EB37B9"/>
    <w:rsid w:val="00EB5097"/>
    <w:rsid w:val="00EC545A"/>
    <w:rsid w:val="00F15FFA"/>
    <w:rsid w:val="00F21285"/>
    <w:rsid w:val="00F35829"/>
    <w:rsid w:val="00F40416"/>
    <w:rsid w:val="00F4618D"/>
    <w:rsid w:val="00F520A8"/>
    <w:rsid w:val="00F60A36"/>
    <w:rsid w:val="00FA3DCF"/>
    <w:rsid w:val="00FC4F19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3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3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71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3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3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71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schools/idle-free-schools-toolkit-healthy-school-environmen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turnitoff.com/school.html" TargetMode="External"/><Relationship Id="rId12" Type="http://schemas.openxmlformats.org/officeDocument/2006/relationships/hyperlink" Target="https://www.beaverton.k12.or.us/depts/facilities/maintenance/Pages/Facility%20Improvement/Facility-Improvement-Project-Reques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aignforcleanair.org/cfca-home.html" TargetMode="External"/><Relationship Id="rId11" Type="http://schemas.openxmlformats.org/officeDocument/2006/relationships/image" Target="cid:06754154-712B-4873-B2D9-AE41948CE48D@la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3BP1e3SRv0&amp;feature=youtu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</dc:creator>
  <cp:lastModifiedBy>Jeanne</cp:lastModifiedBy>
  <cp:revision>4</cp:revision>
  <dcterms:created xsi:type="dcterms:W3CDTF">2018-12-13T20:08:00Z</dcterms:created>
  <dcterms:modified xsi:type="dcterms:W3CDTF">2018-12-14T22:59:00Z</dcterms:modified>
</cp:coreProperties>
</file>